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2268"/>
      </w:tblGrid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Theme 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Hour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Point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886860" w:rsidRDefault="00D541CA" w:rsidP="00AC41B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1. </w:t>
            </w:r>
            <w:r w:rsidRPr="00D541CA">
              <w:rPr>
                <w:rFonts w:ascii="Times New Roman" w:hAnsi="Times New Roman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Lexicology as a Linguistic discipline. Methods of Lexicological research. Links with other</w:t>
            </w:r>
            <w:r w:rsidRPr="00D541CA">
              <w:rPr>
                <w:rFonts w:ascii="Times New Roman" w:hAnsi="Times New Roman"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541CA">
              <w:rPr>
                <w:rFonts w:ascii="Times New Roman" w:hAnsi="Times New Roman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branches of Linguistics.</w:t>
            </w:r>
          </w:p>
          <w:p w:rsidR="00D541CA" w:rsidRPr="00D25848" w:rsidRDefault="00D541CA" w:rsidP="00AC41B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541CA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41CA" w:rsidRPr="00B74F8D" w:rsidRDefault="00D541CA" w:rsidP="00AC41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CA" w:rsidRPr="00B74F8D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  <w:vAlign w:val="center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D541CA" w:rsidRPr="00D25848" w:rsidRDefault="00D541CA" w:rsidP="00AC41B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F8D">
              <w:rPr>
                <w:rFonts w:ascii="Times New Roman" w:hAnsi="Times New Roman"/>
                <w:sz w:val="24"/>
                <w:szCs w:val="24"/>
                <w:lang w:val="en-US"/>
              </w:rPr>
              <w:t>Methods of Lexicological research. Kinds of Lexicology. Motivation.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2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74F8D">
              <w:rPr>
                <w:rFonts w:ascii="Times New Roman" w:hAnsi="Times New Roman"/>
                <w:sz w:val="24"/>
                <w:szCs w:val="24"/>
                <w:lang w:val="en-US"/>
              </w:rPr>
              <w:t>Lexical Units. Morphological structure of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F8D">
              <w:rPr>
                <w:rFonts w:ascii="Times New Roman" w:hAnsi="Times New Roman"/>
                <w:sz w:val="24"/>
                <w:szCs w:val="24"/>
                <w:lang w:val="en-US"/>
              </w:rPr>
              <w:t>English words: segmentation of words into morphemes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D258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2.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Classification of Morphemes: free and </w:t>
            </w:r>
            <w:proofErr w:type="spellStart"/>
            <w:proofErr w:type="gramStart"/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bound.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</w:t>
            </w:r>
            <w:proofErr w:type="spellEnd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Units</w:t>
            </w:r>
            <w:proofErr w:type="gramEnd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Splinters.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Word-building:  affixation, </w:t>
            </w:r>
            <w:proofErr w:type="spellStart"/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conversion</w:t>
            </w:r>
            <w:proofErr w:type="gramStart"/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composition</w:t>
            </w:r>
            <w:proofErr w:type="spellEnd"/>
            <w:proofErr w:type="gramEnd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abbreviation.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lang w:val="en-US"/>
              </w:rPr>
              <w:t>Seminar 3</w:t>
            </w:r>
            <w:r w:rsidRPr="00D25848">
              <w:rPr>
                <w:rFonts w:ascii="Times New Roman" w:hAnsi="Times New Roman"/>
                <w:b/>
                <w:i/>
                <w:lang w:val="en-US"/>
              </w:rPr>
              <w:t xml:space="preserve">.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Types of Word-building. Origin and classification of </w:t>
            </w:r>
            <w:proofErr w:type="gramStart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prefixes  and</w:t>
            </w:r>
            <w:proofErr w:type="gramEnd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suffixes. Derivation.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4.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Ways of forming Compound Words. Specific features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and the Criteria of Compounds.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4.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Compound words and their classification. </w:t>
            </w:r>
            <w:proofErr w:type="gramStart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Derivational  Compounds</w:t>
            </w:r>
            <w:proofErr w:type="gramEnd"/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5.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Shortenings. Secondary Ways of  Word-building: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B74F8D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5. </w:t>
            </w:r>
            <w:r w:rsidRPr="00B74F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Abbrevia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tion. Word-composition and their 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classification.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6.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Non-Productive Ways of Word-Formation:  Sound and Stress Interchange. Reduplication.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6.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Non-Productive Ways of Word-Formation. </w:t>
            </w:r>
            <w:proofErr w:type="gramStart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Sound-Imitation</w:t>
            </w:r>
            <w:proofErr w:type="gramEnd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Blends, Back-Formation.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7.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Conversion. Historical Development of  Conversion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7.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Semantic relationship in Conversion. </w:t>
            </w:r>
            <w:proofErr w:type="spellStart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Substantivation</w:t>
            </w:r>
            <w:proofErr w:type="spellEnd"/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45089C" w:rsidRDefault="00D541CA" w:rsidP="00AC41BE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8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Midterm Control 1. Test (theoretical questions + practical assignments) </w:t>
            </w:r>
          </w:p>
          <w:p w:rsidR="00D541CA" w:rsidRPr="00D25848" w:rsidRDefault="00D541CA" w:rsidP="00AC41BE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89C">
              <w:rPr>
                <w:rFonts w:ascii="Times New Roman" w:hAnsi="Times New Roman"/>
                <w:sz w:val="24"/>
                <w:szCs w:val="24"/>
                <w:lang w:val="kk-KZ"/>
              </w:rPr>
              <w:t>(lecture 2 + seminar 3 = 5 grades x 7 weeks =35+35 SRS +30 RK=100)</w:t>
            </w:r>
            <w:r w:rsidRPr="0045089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35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 100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8.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Semasiology.  Lexical Meaning of the word and its Semantic Structure.  Elements </w:t>
            </w:r>
            <w:proofErr w:type="gramStart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  SS</w:t>
            </w:r>
            <w:proofErr w:type="gramEnd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SS of  Compounds.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45089C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8. </w:t>
            </w:r>
            <w:r w:rsidRPr="004508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Specialization. Generalization. Metaphor. Metonymy 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other types of semantic changes.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rPr>
          <w:trHeight w:val="351"/>
        </w:trPr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541CA" w:rsidRPr="0045089C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8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Set-expressions. Semi-fixed Combinations and Free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Phrases.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pStyle w:val="2"/>
              <w:spacing w:after="0" w:line="240" w:lineRule="auto"/>
              <w:ind w:left="0"/>
              <w:jc w:val="both"/>
              <w:rPr>
                <w:lang w:val="kk-KZ"/>
              </w:rPr>
            </w:pPr>
            <w:r w:rsidRPr="00D25848">
              <w:rPr>
                <w:b/>
                <w:lang w:val="en-US"/>
              </w:rPr>
              <w:t xml:space="preserve">Seminar 9. </w:t>
            </w:r>
            <w:r w:rsidRPr="00D541CA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Proverbs. Sayings. Quotations and </w:t>
            </w:r>
            <w:proofErr w:type="spellStart"/>
            <w:r w:rsidRPr="00D541CA">
              <w:rPr>
                <w:rFonts w:ascii="Calibri" w:eastAsia="Calibri" w:hAnsi="Calibri"/>
                <w:sz w:val="22"/>
                <w:szCs w:val="22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Cliches</w:t>
            </w:r>
            <w:proofErr w:type="spellEnd"/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10.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Homonyms. Classification of Homonyms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10. 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Sources of Homonyms. Classification of Homonyms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77" w:type="dxa"/>
          </w:tcPr>
          <w:p w:rsidR="00D541CA" w:rsidRPr="0045089C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11.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508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Synonyms.  Antonyms. Classification of Synonyms.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GB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Euphemisms.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11.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Dominant Synonym. Types of Synonyms. Types of Antonyms.</w:t>
            </w:r>
            <w:r w:rsidRPr="00D541CA"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The evolution of euphemisms.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12</w:t>
            </w:r>
            <w:r w:rsidRPr="0045089C">
              <w:rPr>
                <w:rStyle w:val="hps"/>
                <w:lang w:val="en-US"/>
              </w:rPr>
              <w:t>.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Phraseology.</w:t>
            </w:r>
            <w:r w:rsidRPr="00D541CA"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Semantic, structural and syntactic classifications of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phraseological units.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12</w:t>
            </w:r>
            <w:proofErr w:type="gramStart"/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Ways of forming phraseological units.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13.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Regional varieties of the English Vocabulary.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13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differences between American and British English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14</w:t>
            </w: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14</w:t>
            </w:r>
            <w:r w:rsidRPr="00D258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Borrowings.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41CA" w:rsidRPr="00D25848" w:rsidTr="00AC41BE">
        <w:trPr>
          <w:trHeight w:val="712"/>
        </w:trPr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14.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541CA"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Classification of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Borrowings.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4677" w:type="dxa"/>
          </w:tcPr>
          <w:p w:rsidR="00D541CA" w:rsidRPr="007D71DE" w:rsidRDefault="00D541CA" w:rsidP="00AC41BE">
            <w:pPr>
              <w:ind w:right="-7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15. </w:t>
            </w:r>
            <w:r w:rsidRPr="007D71D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Differentiation with respect to time axis. </w:t>
            </w:r>
            <w:r w:rsidRPr="00D541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Lexicography. Neologism. Archaisms.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15. </w:t>
            </w:r>
            <w:r w:rsidRPr="00D541CA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Bilingual Dictionaries.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41CA">
              <w:rPr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Midterm Control 2</w:t>
            </w:r>
            <w:r w:rsidRPr="00D541CA">
              <w:rPr>
                <w:rFonts w:ascii="Times New Roman CYR" w:hAnsi="Times New Roman CYR" w:cs="Times New Roman CYR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(test + practical assignments) </w:t>
            </w:r>
            <w:r w:rsidRPr="00D541CA">
              <w:rPr>
                <w:rFonts w:ascii="Times New Roman CYR" w:hAnsi="Times New Roman CYR" w:cs="Times New Roman CYR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(lecture 2 + seminar 3 = 5 grades x 8 weeks =40+</w:t>
            </w:r>
            <w:r w:rsidRPr="00D541CA">
              <w:rPr>
                <w:rFonts w:ascii="Times New Roman CYR" w:hAnsi="Times New Roman CYR" w:cs="Times New Roman CYR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541CA">
              <w:rPr>
                <w:rFonts w:ascii="Times New Roman CYR" w:hAnsi="Times New Roman CYR" w:cs="Times New Roman CYR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+20 RK=100)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41CA" w:rsidRPr="00D25848" w:rsidRDefault="00D541CA" w:rsidP="00AC41B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40</w:t>
            </w:r>
          </w:p>
        </w:tc>
      </w:tr>
      <w:tr w:rsidR="00D541CA" w:rsidRPr="00D25848" w:rsidTr="00AC41BE">
        <w:tc>
          <w:tcPr>
            <w:tcW w:w="1101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Examination 100</w:t>
            </w:r>
          </w:p>
        </w:tc>
        <w:tc>
          <w:tcPr>
            <w:tcW w:w="1843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41CA" w:rsidRPr="00D25848" w:rsidRDefault="00D541CA" w:rsidP="00AC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400</w:t>
            </w:r>
          </w:p>
        </w:tc>
      </w:tr>
    </w:tbl>
    <w:p w:rsidR="00D541CA" w:rsidRDefault="00D541CA" w:rsidP="00D541CA"/>
    <w:p w:rsidR="00342CBB" w:rsidRDefault="00342CBB"/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A"/>
    <w:rsid w:val="00342CBB"/>
    <w:rsid w:val="00D41360"/>
    <w:rsid w:val="00D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02EB-A42B-413E-B33A-8FCCED4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1CA"/>
    <w:pPr>
      <w:ind w:left="720"/>
      <w:contextualSpacing/>
    </w:pPr>
  </w:style>
  <w:style w:type="paragraph" w:styleId="2">
    <w:name w:val="Body Text Indent 2"/>
    <w:basedOn w:val="a"/>
    <w:link w:val="20"/>
    <w:rsid w:val="00D541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54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2017-10-02T03:38:00Z</dcterms:created>
  <dcterms:modified xsi:type="dcterms:W3CDTF">2017-10-02T03:38:00Z</dcterms:modified>
</cp:coreProperties>
</file>